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FB4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4951C6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Informacje dotyczące przetwarzania danych osobowych przez Szkołę Podstawową nr 6 w Łodzi.</w:t>
      </w:r>
    </w:p>
    <w:p w14:paraId="7C5F960B" w14:textId="35BA6FA3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 xml:space="preserve">Poniższe informacje zamieszczane są w celu przekazania informacji, w jakim celu przetwarzane są Państwa dane osobowe, jakie w związku z tym przysługują Państwu prawa oraz w celu wywiązania się z obowiązku prawnego jaki nakłada na Administratora danych </w:t>
      </w: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Rozporządzenie Parlamentu Europejskiego i Rady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 xml:space="preserve"> (UE) nr 2016/679</w:t>
      </w:r>
      <w:r w:rsidR="007226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(</w:t>
      </w: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RODO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C4347F7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Administrator danych osobowych</w:t>
      </w:r>
    </w:p>
    <w:p w14:paraId="7C2CA6C5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Administrator danych osobowych ustala w jakim celu i w jaki sposób będą przetwarzane dane osobowe oraz odpowiada za to, aby przetwarzanie odbywało się zgodnie z przepisami prawa, zawartą umową i w bezpieczny sposób.</w:t>
      </w:r>
    </w:p>
    <w:p w14:paraId="5806BDD0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Szkoła Podstawowa nr 6 im. Szarych Szeregów 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w Łodzi jest administratorem danych osobowych:</w:t>
      </w:r>
    </w:p>
    <w:p w14:paraId="15ACC449" w14:textId="77777777" w:rsidR="004951C6" w:rsidRPr="004951C6" w:rsidRDefault="004951C6" w:rsidP="0049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pracowników, współpracowników oraz kandydatów do pracy</w:t>
      </w:r>
    </w:p>
    <w:p w14:paraId="1FF2D154" w14:textId="77777777" w:rsidR="004951C6" w:rsidRPr="004951C6" w:rsidRDefault="004951C6" w:rsidP="0049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uczniów i ich rodziców lub opiekunów prawnych</w:t>
      </w:r>
    </w:p>
    <w:p w14:paraId="41554ED2" w14:textId="77777777" w:rsidR="004951C6" w:rsidRPr="004951C6" w:rsidRDefault="004951C6" w:rsidP="0049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osób, które wyraziły zgodę na przetwarzanie ich danych osobowych</w:t>
      </w:r>
    </w:p>
    <w:p w14:paraId="00BD96D3" w14:textId="77777777" w:rsidR="004951C6" w:rsidRPr="004951C6" w:rsidRDefault="004951C6" w:rsidP="0049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wizerunku osób zarejestrowanych przez kamery monitoringu</w:t>
      </w:r>
    </w:p>
    <w:p w14:paraId="044FC98A" w14:textId="77777777" w:rsidR="004951C6" w:rsidRPr="004951C6" w:rsidRDefault="004951C6" w:rsidP="0049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osób które kontaktowały się ze szkołą pisząc na adres do korespondencji lub za pośrednictwem adresu e-mail</w:t>
      </w:r>
    </w:p>
    <w:p w14:paraId="03F35F0C" w14:textId="77777777" w:rsidR="004951C6" w:rsidRPr="004951C6" w:rsidRDefault="004951C6" w:rsidP="0049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osób upoważnionych do odbioru dziecka ze szkoły</w:t>
      </w:r>
    </w:p>
    <w:p w14:paraId="2A91F8E7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Z Administratorem można kontaktować się pisząc na adres e-mail:</w:t>
      </w: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kontakt@sp6.elodz.edu.pl 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lub na adres siedziby administratora: Szkoła Podstawowa nr 6 im. Szarych Szeregów, ul. Kusocińskiego 116, 94-054 Łódź.</w:t>
      </w:r>
    </w:p>
    <w:p w14:paraId="3FE48FC5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Inspektor Ochrony Danych (IOD) </w:t>
      </w:r>
    </w:p>
    <w:p w14:paraId="3E6C5FE5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Administrator powołał Inspektora Ochrony Danych, czyli osobę, która w szczególności:</w:t>
      </w:r>
    </w:p>
    <w:p w14:paraId="5EA79A2C" w14:textId="77777777" w:rsidR="004951C6" w:rsidRPr="004951C6" w:rsidRDefault="004951C6" w:rsidP="00495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monitoruje przestrzeganie przepisów RODO, innych przepisów o ochronie danych oraz regulacji wewnętrznych administratora, które dotyczą ochrony danych osobowych,</w:t>
      </w:r>
    </w:p>
    <w:p w14:paraId="5ED27CD9" w14:textId="77777777" w:rsidR="004951C6" w:rsidRPr="004951C6" w:rsidRDefault="004951C6" w:rsidP="00495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współpracuje z organem nadzorczym, czyli Prezesem Urzędu Ochrony Danych Osobowych,</w:t>
      </w:r>
    </w:p>
    <w:p w14:paraId="4C0C7C21" w14:textId="77777777" w:rsidR="004951C6" w:rsidRPr="004951C6" w:rsidRDefault="004951C6" w:rsidP="00495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pełni funkcję punktu kontaktowego dla organu nadzorczego.</w:t>
      </w:r>
    </w:p>
    <w:p w14:paraId="1602DC07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Z inspektorem ochrony danych można się kontaktować we wszystkich sprawach dotyczących przetwarzania danych osobowych oraz korzystania z praw związanych z ich przetwarzaniem pisząc na adres e-mail:</w:t>
      </w: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iod@sp6.elodz.edu.pl 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lub listownie pisząc na adres siedziby Administratora.</w:t>
      </w:r>
    </w:p>
    <w:p w14:paraId="01FAB035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Cel przetwarzania danych osobowych</w:t>
      </w:r>
    </w:p>
    <w:p w14:paraId="09469E19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Administrator przetwarza dane osobowe odpowiednio w celu:</w:t>
      </w:r>
    </w:p>
    <w:p w14:paraId="752BEB70" w14:textId="77777777" w:rsidR="004951C6" w:rsidRPr="004951C6" w:rsidRDefault="004951C6" w:rsidP="00495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realizacji zadań dydaktycznych, wychowawczych i opiekuńczych,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 6 ust 1 lit c lub art 9 ust 2 lit g RODO, czyli wypełnienia obowiązku prawnego ciążącego na szkole oraz w związku z ważnym interesem publicznym. Przepisy stanowiące podstawę prawną znajdują się przede wszystkim w ustawie Prawo oświatowe oraz rozporządzeniu Ministra Edukacji - w sprawie sposobu prowadzenia przez publiczne przedszkola, szkoły i placówki dokumentacji przebiegu nauczania działalności wychowawczej i opiekuńczej oraz rodzajów tej dokumentacji.</w:t>
      </w:r>
    </w:p>
    <w:p w14:paraId="30F42E07" w14:textId="77777777" w:rsidR="004951C6" w:rsidRPr="004951C6" w:rsidRDefault="004951C6" w:rsidP="00495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podejmowania akcji edukacyjnych przez administratora oraz w celu promocji osiągnięć i pozytywnego wizerunku szkoły, 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na podstawie art. 6 ust. 1 lit. a RODO, czyli na podstawie zgody osoby której dane dotyczą.</w:t>
      </w:r>
    </w:p>
    <w:p w14:paraId="229680F6" w14:textId="77777777" w:rsidR="004951C6" w:rsidRPr="004951C6" w:rsidRDefault="004951C6" w:rsidP="00495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prowadzenia procesu rekrutacji pracownika, zatrudnienia, zapewnienia świadczeń socjalnych oraz bezpieczeństwa i organizacji pracy 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na podstawie art. 9 ust. 2 lit. b RODO, czyli wypełnienia obowiązków i wykonywania szczególnych praw przez administratora lub osobę, której dane dotyczą, w dziedzinie prawa pracy, zabezpieczenia społecznego i ochrony socjalnej. Oraz art. 6 ust.1 lit. a RODO w szczególnym przypadku na podstawie zgody osoby której dane dotyczą. Przepisy stanowiące podstawę prawną przetwarzania to przede wszystkim Kodeks pracy, Karta Nauczyciela, Prawo Oświatowe, ustawa o systemie ubezpieczeń społecznych, ustawa o świadczeniach pieniężnych z ubezpieczenia społecznego w razie choroby i macierzyństwa, ustawa emeryturach i rentach z Funduszu Ubezpieczeń Społecznych oraz ustawa o promocji zatrudnienia i instytucjach rynku pracy.</w:t>
      </w:r>
    </w:p>
    <w:p w14:paraId="02DE1C9C" w14:textId="77777777" w:rsidR="004951C6" w:rsidRPr="004951C6" w:rsidRDefault="004951C6" w:rsidP="00495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zawarcia i realizacji umów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6 ust 1 lit. b RODO, czyli kiedy przetwarzanie danych jest niezbędne do wykonania umowy lub podjęcia działań na żądanie osoby, której dane dotyczą, przed zawarciem umowy.</w:t>
      </w:r>
    </w:p>
    <w:p w14:paraId="1DFC4BD7" w14:textId="77777777" w:rsidR="004951C6" w:rsidRPr="004951C6" w:rsidRDefault="004951C6" w:rsidP="00495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możliwości identyfikacji osoby, która została wskazana, jako uprawniona do odbioru dziecka, przez jego rodziców lub opiekunów prawnych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, na podstawie art. 6 ust 1 lit. e RODO, czyli kiedy przetwarzanie danych jest realizowane w interesie publicznym. Podstawę prawną przetwarzania stanowi art. 102 ust. 1 pkt 6 Prawa oświatowego.</w:t>
      </w:r>
    </w:p>
    <w:p w14:paraId="72F62F4D" w14:textId="77777777" w:rsidR="004951C6" w:rsidRPr="004951C6" w:rsidRDefault="004951C6" w:rsidP="00495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przeciwdziałania, zwalczania, a w szczególności zapobiegania rozprzestrzeniania się wirusa COVID -19 oraz innych chorób zakaźnych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, na podstawie art. 6 ust. 1 lit. d oraz art. 9 ust. 2 lit. i RODO, czyli gdy przetwarzanie jest niezbędne do celów humanitarnych w tym zapobiegania i monitorowania rozprzestrzeniania epidemii oraz ze względu na interes publiczny w dziedzinie zdrowia publicznego. Podstawę prawną przetwarzania stanowi ustawa - o szczególnych rozwiązaniach związanych z zapobieganiem, przeciwdziałaniem i zwalczaniem COVID-19, innych chorób zakaźnych oraz wywołanych nimi sytuacji kryzysowych.</w:t>
      </w:r>
    </w:p>
    <w:p w14:paraId="698196A7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Odbiorcy danych osobowych</w:t>
      </w:r>
    </w:p>
    <w:p w14:paraId="2B7D8446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W związku z funkcjonowaniem szkoły Administrator przekazuje dane osobowe innym odbiorcom lub kategoriom odbiorców takim jak:</w:t>
      </w:r>
    </w:p>
    <w:p w14:paraId="094831B9" w14:textId="77777777" w:rsidR="004951C6" w:rsidRPr="004951C6" w:rsidRDefault="004951C6" w:rsidP="00495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 xml:space="preserve">organom władzy publicznej lub podmiotom działającym na zlecenie organów władzy publicznej, w zakresie 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br/>
        <w:t>i w celach, które wynikają z przepisów powszechnie obowiązującego prawa,</w:t>
      </w:r>
    </w:p>
    <w:p w14:paraId="31A833D7" w14:textId="77777777" w:rsidR="004951C6" w:rsidRPr="004951C6" w:rsidRDefault="004951C6" w:rsidP="00495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dostawcom usług zaopatrujących Administratora w rozwiązania techniczne lub organizacyjne, umożliwiające zarządzanie organizacją oraz realizację jej celów (w szczególności dostawcom usług teleinformatycznych, usług dziennika elektronicznego, firmom kurierskim lub pocztowym),</w:t>
      </w:r>
    </w:p>
    <w:p w14:paraId="1CD98A56" w14:textId="77777777" w:rsidR="004951C6" w:rsidRPr="004951C6" w:rsidRDefault="004951C6" w:rsidP="00495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podmiotom sprawującym profilaktyczną opiekę medyczną,</w:t>
      </w:r>
    </w:p>
    <w:p w14:paraId="609CC6CE" w14:textId="77777777" w:rsidR="004951C6" w:rsidRPr="004951C6" w:rsidRDefault="004951C6" w:rsidP="00495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dostawcom usług prawnych i doradczych wspierających Administratora,</w:t>
      </w:r>
    </w:p>
    <w:p w14:paraId="7983A433" w14:textId="77777777" w:rsidR="004951C6" w:rsidRPr="004951C6" w:rsidRDefault="004951C6" w:rsidP="00495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dostawcom usług księgowych celem realizacji obowiązków w zakresie rachunkowości,</w:t>
      </w:r>
    </w:p>
    <w:p w14:paraId="4A3F30C9" w14:textId="77777777" w:rsidR="004951C6" w:rsidRPr="004951C6" w:rsidRDefault="004951C6" w:rsidP="00495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Dostawcom usług w zakresie bezpieczeństwa i higieny pracy,</w:t>
      </w:r>
    </w:p>
    <w:p w14:paraId="753F7D63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Przetwarzane przez nas dane osobowe nie będą przekazywane do państw trzecich poza teren Unii Europejskiej.</w:t>
      </w:r>
    </w:p>
    <w:p w14:paraId="1FBA2E29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Czas przez jaki dane osobowe będą przetwarzane przez Administratora </w:t>
      </w:r>
    </w:p>
    <w:p w14:paraId="4489A3A6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Dane osobowe będą przetwarzane przez okres niezbędny do realizacji celów przetwarzania, nie krócej niż okres wskazany w przepisach o archiwizacji tj. ustawie z dnia 14 lipca 1983 r. o narodowym zasobie archiwalnym i archiwach (Dz.U. 2018 r. poz. 217).</w:t>
      </w:r>
    </w:p>
    <w:p w14:paraId="6F57FF74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Dane osobowe uczniów oraz ich rodziców będą przetwarzane przez Administratora przez cały okres edukacji na terenie placówki następnie archiwizowane zgodnie z Jednolitym Rzeczowym Wykazem Akt.</w:t>
      </w:r>
    </w:p>
    <w:p w14:paraId="1DEFF16A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Jeżeli podstawą przetwarzania danych osobowych jest zawarcie i realizacja umowy, Państwa dane przetwarzane będą przez Administratora przez czas potrzebny do realizacji umowy, a w przypadku przetwarzania danych w celu dochodzenia roszczeń (np. w postępowaniach windykacyjnych) - przez okres przedawnienia roszczeń, wynikający z przepisów prawa cywilnego.</w:t>
      </w:r>
    </w:p>
    <w:p w14:paraId="190D351E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Dane na potrzeby rachunkowości oraz ze względów podatkowych przetwarzamy przez 5 lat liczonych od końca roku kalendarzowego, w którym powstał obowiązek podatkowy. Po upływie wyżej wymienionych okresów Państwa dane są usuwane lub poddawane anonimizacji.</w:t>
      </w:r>
    </w:p>
    <w:p w14:paraId="2ABB8FEC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Dane osobowe przetwarzane na podstawie zgody przetwarzane będą do momentu ich usunięcia przez Administratora lub do momentu wycofania zgody na ich przetwarzanie.</w:t>
      </w:r>
    </w:p>
    <w:p w14:paraId="788D2A45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Dane osób upoważnionych do odbioru dziecka przetwarzane będą przez czas określony na upoważnieniu.</w:t>
      </w:r>
    </w:p>
    <w:p w14:paraId="1EACD9E2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Informacje o prawach osób, których dane dotyczą</w:t>
      </w:r>
    </w:p>
    <w:p w14:paraId="682F6766" w14:textId="77777777" w:rsidR="004951C6" w:rsidRPr="004951C6" w:rsidRDefault="004951C6" w:rsidP="00495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prawo do żądania od Administratora dostępu do treści swoich danych,</w:t>
      </w:r>
    </w:p>
    <w:p w14:paraId="7D9EAC03" w14:textId="77777777" w:rsidR="004951C6" w:rsidRPr="004951C6" w:rsidRDefault="004951C6" w:rsidP="00495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prawo do ich sprostowania,</w:t>
      </w:r>
    </w:p>
    <w:p w14:paraId="4B39E7E0" w14:textId="77777777" w:rsidR="004951C6" w:rsidRPr="004951C6" w:rsidRDefault="004951C6" w:rsidP="00495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prawo do usunięcia lub ograniczenia przetwarzania danych,</w:t>
      </w:r>
    </w:p>
    <w:p w14:paraId="07814EBA" w14:textId="77777777" w:rsidR="004951C6" w:rsidRPr="004951C6" w:rsidRDefault="004951C6" w:rsidP="00495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prawo do wniesienia sprzeciwu wobec przetwarzania danych,</w:t>
      </w:r>
    </w:p>
    <w:p w14:paraId="06B5DA97" w14:textId="77777777" w:rsidR="004951C6" w:rsidRPr="004951C6" w:rsidRDefault="004951C6" w:rsidP="00495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prawo do przenoszenia danych do innego administratora,</w:t>
      </w:r>
    </w:p>
    <w:p w14:paraId="098F7BFF" w14:textId="4A82C926" w:rsidR="004951C6" w:rsidRPr="004951C6" w:rsidRDefault="004951C6" w:rsidP="004951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 xml:space="preserve">prawo wniesienia skargi do organu nadzorującego przestrzeganie przepisów ochrony danych osobowych - </w:t>
      </w:r>
      <w:r w:rsidRPr="004951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Biuro Prezesa Urzędu Ochrony Danych Osobowych adres: ul. Stawki 2, 00-193 Warszawa</w:t>
      </w:r>
      <w:r w:rsidRPr="004951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948E65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Informacje o prawie cofnięcia zgody </w:t>
      </w:r>
    </w:p>
    <w:p w14:paraId="3E27B1B3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Zgoda na przetwarzanie danych osobowych może zostać cofnięta w dowolnym momencie. Wycofanie zgody nie ma wpływu na zgodność z prawem przetwarzania, którego dokonano na podstawie tej zgody przed jej cofnięciem.</w:t>
      </w:r>
    </w:p>
    <w:p w14:paraId="13D90748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Informacje o przekazywaniu danych do państwa trzeciego</w:t>
      </w:r>
    </w:p>
    <w:p w14:paraId="07F9142D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Szkoła nie przekazuje danych osobowych do państw trzecich i organizacji międzynarodowych, chyba że pozyska na to odpowiednią zgodę.</w:t>
      </w:r>
    </w:p>
    <w:p w14:paraId="7987AC9B" w14:textId="77777777" w:rsidR="004951C6" w:rsidRPr="004951C6" w:rsidRDefault="004951C6" w:rsidP="004951C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951C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Informacje o zautomatyzowanym przetwarzaniu danych</w:t>
      </w:r>
    </w:p>
    <w:p w14:paraId="64F5A13B" w14:textId="77777777" w:rsidR="004951C6" w:rsidRPr="004951C6" w:rsidRDefault="004951C6" w:rsidP="004951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1C6">
        <w:rPr>
          <w:rFonts w:ascii="Arial" w:eastAsia="Times New Roman" w:hAnsi="Arial" w:cs="Arial"/>
          <w:sz w:val="24"/>
          <w:szCs w:val="24"/>
          <w:lang w:eastAsia="pl-PL"/>
        </w:rPr>
        <w:t>Dane osobowe przetwarzane przez Administratora nie podlegają profilowaniu ani zautomatyzowanemu podejmowaniu decyzji.</w:t>
      </w:r>
    </w:p>
    <w:p w14:paraId="5DE4D4D7" w14:textId="77777777" w:rsidR="004951C6" w:rsidRPr="004951C6" w:rsidRDefault="004951C6">
      <w:pPr>
        <w:rPr>
          <w:rFonts w:ascii="Arial" w:hAnsi="Arial" w:cs="Arial"/>
        </w:rPr>
      </w:pPr>
    </w:p>
    <w:sectPr w:rsidR="004951C6" w:rsidRPr="0049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5E"/>
    <w:multiLevelType w:val="multilevel"/>
    <w:tmpl w:val="AE0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7036F"/>
    <w:multiLevelType w:val="multilevel"/>
    <w:tmpl w:val="E71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E53D3"/>
    <w:multiLevelType w:val="multilevel"/>
    <w:tmpl w:val="2D2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87132"/>
    <w:multiLevelType w:val="multilevel"/>
    <w:tmpl w:val="B9B2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E120B"/>
    <w:multiLevelType w:val="multilevel"/>
    <w:tmpl w:val="BAD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752737">
    <w:abstractNumId w:val="1"/>
  </w:num>
  <w:num w:numId="2" w16cid:durableId="489057305">
    <w:abstractNumId w:val="2"/>
  </w:num>
  <w:num w:numId="3" w16cid:durableId="1276518284">
    <w:abstractNumId w:val="0"/>
  </w:num>
  <w:num w:numId="4" w16cid:durableId="1738359138">
    <w:abstractNumId w:val="4"/>
  </w:num>
  <w:num w:numId="5" w16cid:durableId="38857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6"/>
    <w:rsid w:val="004951C6"/>
    <w:rsid w:val="007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F0A4"/>
  <w15:chartTrackingRefBased/>
  <w15:docId w15:val="{9C224555-E260-44D3-A1ED-01B0F1C6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5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5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51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51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xelementtoproof">
    <w:name w:val="x_elementtoproof"/>
    <w:basedOn w:val="Normalny"/>
    <w:rsid w:val="004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1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7260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Adamczyk - Nowińska</dc:creator>
  <cp:keywords/>
  <dc:description/>
  <cp:lastModifiedBy>Dagmara Adamczyk - Nowińska</cp:lastModifiedBy>
  <cp:revision>2</cp:revision>
  <cp:lastPrinted>2022-05-05T08:49:00Z</cp:lastPrinted>
  <dcterms:created xsi:type="dcterms:W3CDTF">2022-05-05T08:46:00Z</dcterms:created>
  <dcterms:modified xsi:type="dcterms:W3CDTF">2022-05-05T08:49:00Z</dcterms:modified>
</cp:coreProperties>
</file>